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99B94" w14:textId="77777777" w:rsidR="00AD1941" w:rsidRDefault="00FA38B4" w:rsidP="00FA38B4">
      <w:pPr>
        <w:jc w:val="center"/>
      </w:pPr>
      <w:r>
        <w:t>Washington Park Board of Trustees</w:t>
      </w:r>
    </w:p>
    <w:p w14:paraId="6EE242D2" w14:textId="77777777" w:rsidR="00FA38B4" w:rsidRDefault="00FA38B4" w:rsidP="00FA38B4">
      <w:pPr>
        <w:jc w:val="center"/>
      </w:pPr>
      <w:r>
        <w:t>October 29, 2018</w:t>
      </w:r>
    </w:p>
    <w:p w14:paraId="792A6C1F" w14:textId="77777777" w:rsidR="00FA38B4" w:rsidRDefault="00FA38B4" w:rsidP="00FA38B4">
      <w:pPr>
        <w:jc w:val="center"/>
      </w:pPr>
    </w:p>
    <w:p w14:paraId="6B82C896" w14:textId="77777777" w:rsidR="00FA38B4" w:rsidRDefault="00FA38B4" w:rsidP="00FA38B4">
      <w:r>
        <w:t>Called to order at 6:00 p.m.</w:t>
      </w:r>
    </w:p>
    <w:p w14:paraId="13560EEB" w14:textId="77777777" w:rsidR="00FA38B4" w:rsidRDefault="00FA38B4" w:rsidP="00FA38B4">
      <w:r>
        <w:t>Present:  Gil Major, Rhonda Fisher, Barry Kaplan, Lisa Arsenault, Jeanne O’Connor, Ivy Rabinowitz and Chris Collins (BRIGS)</w:t>
      </w:r>
    </w:p>
    <w:p w14:paraId="6786FA8D" w14:textId="77777777" w:rsidR="00FA38B4" w:rsidRDefault="00FA38B4" w:rsidP="00FA38B4">
      <w:r>
        <w:t>Absent:  Barry Mahoney</w:t>
      </w:r>
    </w:p>
    <w:p w14:paraId="4046E15E" w14:textId="77777777" w:rsidR="00FA38B4" w:rsidRDefault="00FA38B4" w:rsidP="00FA38B4">
      <w:pPr>
        <w:jc w:val="both"/>
      </w:pPr>
      <w:r>
        <w:t>Quorum established</w:t>
      </w:r>
    </w:p>
    <w:p w14:paraId="7A40AD6F" w14:textId="77777777" w:rsidR="00FA38B4" w:rsidRDefault="00FA38B4" w:rsidP="00FA38B4">
      <w:pPr>
        <w:jc w:val="both"/>
      </w:pPr>
    </w:p>
    <w:p w14:paraId="1E4A76CF" w14:textId="77777777" w:rsidR="00FA38B4" w:rsidRDefault="00FA38B4" w:rsidP="00FA38B4">
      <w:pPr>
        <w:pStyle w:val="ListParagraph"/>
        <w:numPr>
          <w:ilvl w:val="0"/>
          <w:numId w:val="1"/>
        </w:numPr>
        <w:jc w:val="both"/>
      </w:pPr>
      <w:r>
        <w:t xml:space="preserve"> Secretary’s Minutes - approved as written –</w:t>
      </w:r>
      <w:r w:rsidRPr="005B0E0E">
        <w:rPr>
          <w:b/>
        </w:rPr>
        <w:t xml:space="preserve"> MSA</w:t>
      </w:r>
    </w:p>
    <w:p w14:paraId="29BCA3DD" w14:textId="77777777" w:rsidR="00FA38B4" w:rsidRDefault="00FA38B4" w:rsidP="00FA38B4">
      <w:pPr>
        <w:pStyle w:val="ListParagraph"/>
        <w:numPr>
          <w:ilvl w:val="0"/>
          <w:numId w:val="1"/>
        </w:numPr>
        <w:jc w:val="both"/>
      </w:pPr>
      <w:r>
        <w:t xml:space="preserve"> Treasurer’s Report – Chris Collins</w:t>
      </w:r>
      <w:r w:rsidR="004650B4">
        <w:t xml:space="preserve"> (BRIGS)</w:t>
      </w:r>
    </w:p>
    <w:p w14:paraId="44E725C2" w14:textId="77777777" w:rsidR="00FA38B4" w:rsidRDefault="00FA38B4" w:rsidP="003D162E">
      <w:pPr>
        <w:pStyle w:val="ListParagraph"/>
        <w:numPr>
          <w:ilvl w:val="0"/>
          <w:numId w:val="2"/>
        </w:numPr>
        <w:jc w:val="both"/>
      </w:pPr>
      <w:r>
        <w:t xml:space="preserve"> Total Operating </w:t>
      </w:r>
      <w:r w:rsidR="003D162E">
        <w:t>is $92,880.57 and total Reserve</w:t>
      </w:r>
      <w:r>
        <w:t xml:space="preserve"> is $218,776.09</w:t>
      </w:r>
    </w:p>
    <w:p w14:paraId="72A06076" w14:textId="77777777" w:rsidR="003D162E" w:rsidRDefault="003D162E" w:rsidP="003D162E">
      <w:pPr>
        <w:pStyle w:val="ListParagraph"/>
        <w:numPr>
          <w:ilvl w:val="0"/>
          <w:numId w:val="2"/>
        </w:numPr>
        <w:jc w:val="both"/>
      </w:pPr>
      <w:r>
        <w:t xml:space="preserve"> Total Liabilities - $63,444.05.  Wildwood contract billing for the month and will submit to Columbia Gas for lost wages and reimbursement</w:t>
      </w:r>
    </w:p>
    <w:p w14:paraId="0DA178AB" w14:textId="77777777" w:rsidR="003D162E" w:rsidRDefault="003D162E" w:rsidP="003D162E">
      <w:pPr>
        <w:pStyle w:val="ListParagraph"/>
        <w:numPr>
          <w:ilvl w:val="0"/>
          <w:numId w:val="2"/>
        </w:numPr>
        <w:jc w:val="both"/>
      </w:pPr>
      <w:r>
        <w:t>Budget – approved and ready for owner notification and coupon books January 1, 2019.  All fees are rounded</w:t>
      </w:r>
      <w:r w:rsidR="004650B4">
        <w:t xml:space="preserve"> and approved as accurate.  </w:t>
      </w:r>
    </w:p>
    <w:p w14:paraId="069EFDE2" w14:textId="77777777" w:rsidR="004650B4" w:rsidRDefault="004650B4" w:rsidP="004650B4">
      <w:pPr>
        <w:pStyle w:val="ListParagraph"/>
        <w:numPr>
          <w:ilvl w:val="0"/>
          <w:numId w:val="1"/>
        </w:numPr>
        <w:jc w:val="both"/>
      </w:pPr>
      <w:r>
        <w:t xml:space="preserve"> Management Report – Chris Collins (BRIGS) </w:t>
      </w:r>
    </w:p>
    <w:p w14:paraId="1C7E7EB3" w14:textId="77777777" w:rsidR="004650B4" w:rsidRDefault="004650B4" w:rsidP="004650B4">
      <w:pPr>
        <w:pStyle w:val="ListParagraph"/>
        <w:numPr>
          <w:ilvl w:val="0"/>
          <w:numId w:val="3"/>
        </w:numPr>
        <w:jc w:val="both"/>
      </w:pPr>
      <w:r>
        <w:t xml:space="preserve"> Columbia Gas – the Electrical Foreman informed Trustees and BRIGS that work is behind on smoke/CO detectors in units because of some heating issues in various buildings and units.  Common areas are complete with new smoke/CO detectors.  Will keep BRIGS informed on completing the unit installation.  </w:t>
      </w:r>
    </w:p>
    <w:p w14:paraId="3BCF6A53" w14:textId="77777777" w:rsidR="004650B4" w:rsidRDefault="004650B4" w:rsidP="00BD3047">
      <w:pPr>
        <w:pStyle w:val="ListParagraph"/>
        <w:numPr>
          <w:ilvl w:val="0"/>
          <w:numId w:val="3"/>
        </w:numPr>
        <w:jc w:val="both"/>
      </w:pPr>
      <w:r>
        <w:t xml:space="preserve">Boilers – service contracts being looked at for the new HTP boilers.  BRIGS is working with Rich Swatton (HVAC Contractor) on the service contract proposal </w:t>
      </w:r>
      <w:r w:rsidR="00BD3047">
        <w:t>–</w:t>
      </w:r>
      <w:r>
        <w:t xml:space="preserve"> TBA</w:t>
      </w:r>
    </w:p>
    <w:p w14:paraId="1F2ECF11" w14:textId="77777777" w:rsidR="00BD3047" w:rsidRDefault="00BD3047" w:rsidP="00BD3047">
      <w:pPr>
        <w:pStyle w:val="ListParagraph"/>
        <w:numPr>
          <w:ilvl w:val="0"/>
          <w:numId w:val="3"/>
        </w:numPr>
        <w:jc w:val="both"/>
      </w:pPr>
      <w:r>
        <w:t>Property walk-through – date TBD to review all remaining work and related projects from the gas explosion.  Work list will be developed from the walk-through.</w:t>
      </w:r>
    </w:p>
    <w:p w14:paraId="61CA7BA4" w14:textId="77777777" w:rsidR="00BD3047" w:rsidRDefault="00BD3047" w:rsidP="00BD3047">
      <w:pPr>
        <w:pStyle w:val="ListParagraph"/>
        <w:numPr>
          <w:ilvl w:val="0"/>
          <w:numId w:val="3"/>
        </w:numPr>
        <w:jc w:val="both"/>
      </w:pPr>
      <w:r>
        <w:t>Columbia Gas Claim – as of this date, $49,000 which includes $20,828.00 for the electric hot water tanks, $17,277.00 for plumbing (David Murphy HVAC), and $6,870.00 for wiring.  Add to the claim, second phase will be lost laundry revenue</w:t>
      </w:r>
      <w:r w:rsidR="00CF4865">
        <w:t xml:space="preserve">, pool house electricity due to showers being used based on the difference from last year’s billing as comparison.  Laundry room repairs and replacement of tables.  Carpet cleaning or replacement in Andover, Bradford, Concord based on damage/heavy traffic usage during removal and replacement of equipment in the inside boiler rooms.  </w:t>
      </w:r>
    </w:p>
    <w:p w14:paraId="2FF632D2" w14:textId="77777777" w:rsidR="00CF4865" w:rsidRDefault="00CF4865" w:rsidP="00BD3047">
      <w:pPr>
        <w:pStyle w:val="ListParagraph"/>
        <w:numPr>
          <w:ilvl w:val="0"/>
          <w:numId w:val="3"/>
        </w:numPr>
        <w:jc w:val="both"/>
      </w:pPr>
      <w:r>
        <w:t>Window Air Conditioners – removal date is November 1</w:t>
      </w:r>
      <w:r w:rsidRPr="00CF4865">
        <w:rPr>
          <w:vertAlign w:val="superscript"/>
        </w:rPr>
        <w:t>st</w:t>
      </w:r>
      <w:r>
        <w:t xml:space="preserve">.  Reminder will be issued over e-mail.  </w:t>
      </w:r>
    </w:p>
    <w:p w14:paraId="13087FE1" w14:textId="77777777" w:rsidR="00CF4865" w:rsidRDefault="00CF4865" w:rsidP="00BD3047">
      <w:pPr>
        <w:pStyle w:val="ListParagraph"/>
        <w:numPr>
          <w:ilvl w:val="0"/>
          <w:numId w:val="3"/>
        </w:numPr>
        <w:jc w:val="both"/>
      </w:pPr>
      <w:r>
        <w:t xml:space="preserve">Storage bins </w:t>
      </w:r>
      <w:r w:rsidR="00BD689E">
        <w:t>–</w:t>
      </w:r>
      <w:r>
        <w:t xml:space="preserve"> </w:t>
      </w:r>
      <w:r w:rsidR="00BD689E">
        <w:t xml:space="preserve">renewal or rental of storage bins located in Franklin House will be issued as an invoice due on 2/1/2019 to be on next year’s budget.  Payments on renewals not received by 2/1/2019 are subject to late fees.  </w:t>
      </w:r>
    </w:p>
    <w:p w14:paraId="481E8932" w14:textId="77777777" w:rsidR="00BD689E" w:rsidRDefault="00BD689E" w:rsidP="00BD3047">
      <w:pPr>
        <w:pStyle w:val="ListParagraph"/>
        <w:numPr>
          <w:ilvl w:val="0"/>
          <w:numId w:val="3"/>
        </w:numPr>
        <w:jc w:val="both"/>
      </w:pPr>
      <w:r>
        <w:t>Visitor parking – no overnight restrictions other than snow emergencies</w:t>
      </w:r>
    </w:p>
    <w:p w14:paraId="56820E51" w14:textId="77777777" w:rsidR="00BD689E" w:rsidRDefault="00BD689E" w:rsidP="00BD3047">
      <w:pPr>
        <w:pStyle w:val="ListParagraph"/>
        <w:numPr>
          <w:ilvl w:val="0"/>
          <w:numId w:val="3"/>
        </w:numPr>
        <w:jc w:val="both"/>
      </w:pPr>
      <w:r>
        <w:lastRenderedPageBreak/>
        <w:t>Reserve Study – Noblin Engineering – decks will be a 2019 priority.  Discussions on design and product options to be considered and will be done in phases as an option as was done with roof replacement</w:t>
      </w:r>
    </w:p>
    <w:p w14:paraId="566C1A62" w14:textId="77777777" w:rsidR="00BD689E" w:rsidRDefault="00BD689E" w:rsidP="00BD3047">
      <w:pPr>
        <w:pStyle w:val="ListParagraph"/>
        <w:numPr>
          <w:ilvl w:val="0"/>
          <w:numId w:val="3"/>
        </w:numPr>
        <w:jc w:val="both"/>
      </w:pPr>
      <w:r>
        <w:t>Patio replacement – can be deferred as needed based on other priorities</w:t>
      </w:r>
    </w:p>
    <w:p w14:paraId="0C3CFD18" w14:textId="77777777" w:rsidR="00BD689E" w:rsidRDefault="00BD689E" w:rsidP="00BD3047">
      <w:pPr>
        <w:pStyle w:val="ListParagraph"/>
        <w:numPr>
          <w:ilvl w:val="0"/>
          <w:numId w:val="3"/>
        </w:numPr>
        <w:jc w:val="both"/>
      </w:pPr>
      <w:r>
        <w:t>Roadway issues – will look at phases and options</w:t>
      </w:r>
    </w:p>
    <w:p w14:paraId="1AC62CE1" w14:textId="77777777" w:rsidR="00BD689E" w:rsidRDefault="00BD689E" w:rsidP="00BD689E">
      <w:pPr>
        <w:pStyle w:val="ListParagraph"/>
        <w:numPr>
          <w:ilvl w:val="0"/>
          <w:numId w:val="1"/>
        </w:numPr>
        <w:jc w:val="both"/>
      </w:pPr>
      <w:r>
        <w:t xml:space="preserve"> Open Discussion</w:t>
      </w:r>
    </w:p>
    <w:p w14:paraId="3FB47F31" w14:textId="77777777" w:rsidR="00BD689E" w:rsidRDefault="00BD689E" w:rsidP="00BD689E">
      <w:pPr>
        <w:pStyle w:val="ListParagraph"/>
        <w:numPr>
          <w:ilvl w:val="0"/>
          <w:numId w:val="4"/>
        </w:numPr>
        <w:jc w:val="both"/>
      </w:pPr>
      <w:r>
        <w:t xml:space="preserve"> Fire extinguisher training session – success</w:t>
      </w:r>
      <w:r w:rsidR="00821266">
        <w:t>ful</w:t>
      </w:r>
      <w:r>
        <w:t xml:space="preserve"> and certific</w:t>
      </w:r>
      <w:r w:rsidR="00821266">
        <w:t>ations will be given to attendees.</w:t>
      </w:r>
    </w:p>
    <w:p w14:paraId="0A805146" w14:textId="77777777" w:rsidR="00821266" w:rsidRDefault="00821266" w:rsidP="00BD689E">
      <w:pPr>
        <w:pStyle w:val="ListParagraph"/>
        <w:numPr>
          <w:ilvl w:val="0"/>
          <w:numId w:val="4"/>
        </w:numPr>
        <w:jc w:val="both"/>
      </w:pPr>
      <w:r>
        <w:t>Move in/Move out – report to be updated</w:t>
      </w:r>
    </w:p>
    <w:p w14:paraId="77BA8F11" w14:textId="77777777" w:rsidR="00821266" w:rsidRDefault="00821266" w:rsidP="00BD689E">
      <w:pPr>
        <w:pStyle w:val="ListParagraph"/>
        <w:numPr>
          <w:ilvl w:val="0"/>
          <w:numId w:val="4"/>
        </w:numPr>
        <w:jc w:val="both"/>
      </w:pPr>
      <w:r>
        <w:t xml:space="preserve">Trash area – continues to be an issue with bags being left or dropped on the ground.  Cameras continue to monitor for violations.  Vendor continues to not clean up when picking up bin. </w:t>
      </w:r>
    </w:p>
    <w:p w14:paraId="4B0F788F" w14:textId="77777777" w:rsidR="00821266" w:rsidRDefault="00821266" w:rsidP="00BD689E">
      <w:pPr>
        <w:pStyle w:val="ListParagraph"/>
        <w:numPr>
          <w:ilvl w:val="0"/>
          <w:numId w:val="4"/>
        </w:numPr>
        <w:jc w:val="both"/>
      </w:pPr>
      <w:r>
        <w:t xml:space="preserve">Berms around all buildings – being reviewed with recommendations for Spring on effectiveness and need for continuation in 2019.  </w:t>
      </w:r>
    </w:p>
    <w:p w14:paraId="2B90E9AE" w14:textId="77777777" w:rsidR="00821266" w:rsidRDefault="00821266" w:rsidP="00BD689E">
      <w:pPr>
        <w:pStyle w:val="ListParagraph"/>
        <w:numPr>
          <w:ilvl w:val="0"/>
          <w:numId w:val="4"/>
        </w:numPr>
        <w:jc w:val="both"/>
      </w:pPr>
      <w:r>
        <w:t>Railing at Concord House parking lot entrance – replacement recommended due to deteriorated condition.  Wildwood will submit proposal.</w:t>
      </w:r>
    </w:p>
    <w:p w14:paraId="716188FB" w14:textId="77777777" w:rsidR="0021117D" w:rsidRDefault="0021117D" w:rsidP="0021117D">
      <w:pPr>
        <w:pStyle w:val="ListParagraph"/>
        <w:numPr>
          <w:ilvl w:val="0"/>
          <w:numId w:val="1"/>
        </w:numPr>
        <w:jc w:val="both"/>
      </w:pPr>
      <w:r>
        <w:t xml:space="preserve"> Executive Session </w:t>
      </w:r>
    </w:p>
    <w:p w14:paraId="34D73531" w14:textId="63958AF9" w:rsidR="0021117D" w:rsidRDefault="0021117D" w:rsidP="008C1128">
      <w:pPr>
        <w:pStyle w:val="ListParagraph"/>
        <w:ind w:left="1080"/>
        <w:jc w:val="both"/>
      </w:pPr>
      <w:bookmarkStart w:id="0" w:name="_GoBack"/>
      <w:bookmarkEnd w:id="0"/>
      <w:r>
        <w:t xml:space="preserve"> </w:t>
      </w:r>
    </w:p>
    <w:p w14:paraId="3F20648E" w14:textId="77777777" w:rsidR="005B0E0E" w:rsidRDefault="005B0E0E" w:rsidP="005B0E0E">
      <w:pPr>
        <w:jc w:val="both"/>
      </w:pPr>
    </w:p>
    <w:p w14:paraId="58BE6790" w14:textId="77777777" w:rsidR="005B0E0E" w:rsidRDefault="005B0E0E" w:rsidP="005B0E0E">
      <w:pPr>
        <w:jc w:val="both"/>
      </w:pPr>
      <w:r>
        <w:t>Board Meeting:  Monday, November 26, 2018</w:t>
      </w:r>
    </w:p>
    <w:p w14:paraId="1B97E033" w14:textId="77777777" w:rsidR="005B0E0E" w:rsidRDefault="005B0E0E" w:rsidP="005B0E0E">
      <w:pPr>
        <w:jc w:val="both"/>
      </w:pPr>
      <w:r>
        <w:t>Working Meeting (as needed):  Monday, November 12, 2018</w:t>
      </w:r>
    </w:p>
    <w:p w14:paraId="2C80B2AF" w14:textId="77777777" w:rsidR="005B0E0E" w:rsidRDefault="005B0E0E" w:rsidP="005B0E0E">
      <w:pPr>
        <w:jc w:val="both"/>
      </w:pPr>
    </w:p>
    <w:p w14:paraId="6053B937" w14:textId="77777777" w:rsidR="005B0E0E" w:rsidRDefault="005B0E0E" w:rsidP="005B0E0E">
      <w:pPr>
        <w:jc w:val="both"/>
      </w:pPr>
      <w:r>
        <w:t>Respectfully submitted,</w:t>
      </w:r>
    </w:p>
    <w:p w14:paraId="06F5646D" w14:textId="77777777" w:rsidR="005B0E0E" w:rsidRDefault="005B0E0E" w:rsidP="005B0E0E">
      <w:pPr>
        <w:jc w:val="both"/>
      </w:pPr>
    </w:p>
    <w:p w14:paraId="0F1A5D3A" w14:textId="77777777" w:rsidR="005B0E0E" w:rsidRDefault="005B0E0E" w:rsidP="005B0E0E">
      <w:pPr>
        <w:jc w:val="both"/>
      </w:pPr>
      <w:r>
        <w:t>Lisa Arsenault</w:t>
      </w:r>
    </w:p>
    <w:p w14:paraId="01773352" w14:textId="77777777" w:rsidR="005B0E0E" w:rsidRDefault="005B0E0E" w:rsidP="005B0E0E">
      <w:pPr>
        <w:jc w:val="both"/>
      </w:pPr>
      <w:r>
        <w:t>Secretary</w:t>
      </w:r>
    </w:p>
    <w:p w14:paraId="54F87B92" w14:textId="77777777" w:rsidR="005B0E0E" w:rsidRDefault="005B0E0E" w:rsidP="005B0E0E">
      <w:pPr>
        <w:jc w:val="both"/>
      </w:pPr>
      <w:r>
        <w:t>Washington Park Board of Trustees</w:t>
      </w:r>
    </w:p>
    <w:p w14:paraId="5BA98560" w14:textId="77777777" w:rsidR="005B0E0E" w:rsidRDefault="005B0E0E" w:rsidP="005B0E0E">
      <w:pPr>
        <w:jc w:val="both"/>
      </w:pPr>
    </w:p>
    <w:p w14:paraId="116EAA6A" w14:textId="77777777" w:rsidR="005B0E0E" w:rsidRDefault="005B0E0E" w:rsidP="005B0E0E">
      <w:pPr>
        <w:jc w:val="both"/>
      </w:pPr>
    </w:p>
    <w:p w14:paraId="5D8C659E" w14:textId="77777777" w:rsidR="005B0E0E" w:rsidRDefault="005B0E0E" w:rsidP="005B0E0E">
      <w:pPr>
        <w:jc w:val="both"/>
      </w:pPr>
    </w:p>
    <w:sectPr w:rsidR="005B0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72114"/>
    <w:multiLevelType w:val="hybridMultilevel"/>
    <w:tmpl w:val="3E525A8C"/>
    <w:lvl w:ilvl="0" w:tplc="24F423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D43E7E"/>
    <w:multiLevelType w:val="hybridMultilevel"/>
    <w:tmpl w:val="B234E65A"/>
    <w:lvl w:ilvl="0" w:tplc="5C44F6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5E1458"/>
    <w:multiLevelType w:val="hybridMultilevel"/>
    <w:tmpl w:val="204C8B32"/>
    <w:lvl w:ilvl="0" w:tplc="DCA2C2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C74350D"/>
    <w:multiLevelType w:val="hybridMultilevel"/>
    <w:tmpl w:val="96F48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0D65FA"/>
    <w:multiLevelType w:val="hybridMultilevel"/>
    <w:tmpl w:val="3EC2114E"/>
    <w:lvl w:ilvl="0" w:tplc="5542406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8B4"/>
    <w:rsid w:val="0021117D"/>
    <w:rsid w:val="003D162E"/>
    <w:rsid w:val="004650B4"/>
    <w:rsid w:val="005B0E0E"/>
    <w:rsid w:val="00821266"/>
    <w:rsid w:val="008C1128"/>
    <w:rsid w:val="00AD1941"/>
    <w:rsid w:val="00BD3047"/>
    <w:rsid w:val="00BD689E"/>
    <w:rsid w:val="00CF4865"/>
    <w:rsid w:val="00FA3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D8804"/>
  <w15:chartTrackingRefBased/>
  <w15:docId w15:val="{0B9C03A0-8D21-4E8C-92CB-2245BC429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38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2018-11-28T18:28:00Z</dcterms:created>
  <dcterms:modified xsi:type="dcterms:W3CDTF">2018-11-28T18:28:00Z</dcterms:modified>
</cp:coreProperties>
</file>