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54E017" w14:textId="090531FB" w:rsidR="00CF1A34" w:rsidRDefault="00A74FF7" w:rsidP="00A74FF7">
      <w:pPr>
        <w:jc w:val="center"/>
      </w:pPr>
      <w:r>
        <w:t>Washington Park Board of Trustees</w:t>
      </w:r>
    </w:p>
    <w:p w14:paraId="275B120C" w14:textId="1DE20C12" w:rsidR="00A74FF7" w:rsidRDefault="00A74FF7" w:rsidP="00A74FF7">
      <w:pPr>
        <w:jc w:val="center"/>
      </w:pPr>
      <w:r>
        <w:t>January 24, 2022</w:t>
      </w:r>
    </w:p>
    <w:p w14:paraId="03F5CD7C" w14:textId="07D8B158" w:rsidR="00A74FF7" w:rsidRDefault="00A74FF7" w:rsidP="00A74FF7">
      <w:pPr>
        <w:jc w:val="center"/>
      </w:pPr>
    </w:p>
    <w:p w14:paraId="1F181F4A" w14:textId="16B4A2E4" w:rsidR="00A74FF7" w:rsidRDefault="00A74FF7" w:rsidP="00A74FF7">
      <w:r>
        <w:t>Called to order at 6:00 pm via Zoom due to Covid-19</w:t>
      </w:r>
    </w:p>
    <w:p w14:paraId="2AD9B9A7" w14:textId="669D7159" w:rsidR="00A74FF7" w:rsidRDefault="00A74FF7" w:rsidP="00A74FF7">
      <w:r>
        <w:t>Present:  Gil Major, Rhonda Fisher, Barry Mahoney, Lisa Arsenault, Barry Kaplan, Jeanne O’Connor, Ivy Rabinowitz and Chris Collins (BRIGS)</w:t>
      </w:r>
    </w:p>
    <w:p w14:paraId="411251B4" w14:textId="674DD55F" w:rsidR="00A74FF7" w:rsidRDefault="00A74FF7" w:rsidP="00A74FF7">
      <w:r>
        <w:t>Quorum established</w:t>
      </w:r>
    </w:p>
    <w:p w14:paraId="2FFF9D31" w14:textId="0570C2A9" w:rsidR="00A74FF7" w:rsidRDefault="00A74FF7" w:rsidP="00A74FF7">
      <w:pPr>
        <w:pStyle w:val="ListParagraph"/>
        <w:numPr>
          <w:ilvl w:val="0"/>
          <w:numId w:val="1"/>
        </w:numPr>
      </w:pPr>
      <w:r>
        <w:t xml:space="preserve"> Secretary’s Report – minutes from December 2021 meeting accepted as written.  </w:t>
      </w:r>
      <w:r w:rsidRPr="00FE1EAB">
        <w:rPr>
          <w:b/>
          <w:bCs/>
        </w:rPr>
        <w:t>MSA</w:t>
      </w:r>
    </w:p>
    <w:p w14:paraId="51E87D6C" w14:textId="12D51200" w:rsidR="00A74FF7" w:rsidRDefault="00A74FF7" w:rsidP="00A74FF7">
      <w:pPr>
        <w:pStyle w:val="ListParagraph"/>
        <w:numPr>
          <w:ilvl w:val="0"/>
          <w:numId w:val="1"/>
        </w:numPr>
      </w:pPr>
      <w:r>
        <w:t>Treasurer’s Report – Chris Collins (BRIGS)</w:t>
      </w:r>
    </w:p>
    <w:p w14:paraId="13204426" w14:textId="0F292F7D" w:rsidR="00FF00B0" w:rsidRDefault="00FF00B0" w:rsidP="00FF00B0">
      <w:pPr>
        <w:pStyle w:val="ListParagraph"/>
      </w:pPr>
      <w:r>
        <w:t xml:space="preserve">    Operating - $60,753.47</w:t>
      </w:r>
    </w:p>
    <w:p w14:paraId="3A0F8003" w14:textId="66D7F543" w:rsidR="00FF00B0" w:rsidRDefault="00FF00B0" w:rsidP="00FF00B0">
      <w:pPr>
        <w:pStyle w:val="ListParagraph"/>
      </w:pPr>
      <w:r>
        <w:t xml:space="preserve">    Reserve - $422,566.71</w:t>
      </w:r>
    </w:p>
    <w:p w14:paraId="05E8EB8D" w14:textId="40CB32EC" w:rsidR="00FF00B0" w:rsidRDefault="00FF00B0" w:rsidP="00FF00B0">
      <w:pPr>
        <w:pStyle w:val="ListParagraph"/>
        <w:numPr>
          <w:ilvl w:val="0"/>
          <w:numId w:val="3"/>
        </w:numPr>
      </w:pPr>
      <w:r>
        <w:t xml:space="preserve"> Financials will be completed and released by the end of the week for board review.</w:t>
      </w:r>
    </w:p>
    <w:p w14:paraId="4E6D59DB" w14:textId="1F392421" w:rsidR="00FF00B0" w:rsidRDefault="00FF00B0" w:rsidP="00FF00B0">
      <w:pPr>
        <w:pStyle w:val="ListParagraph"/>
        <w:numPr>
          <w:ilvl w:val="0"/>
          <w:numId w:val="3"/>
        </w:numPr>
      </w:pPr>
      <w:r>
        <w:t>Payables reviewed</w:t>
      </w:r>
    </w:p>
    <w:p w14:paraId="6E2BC30D" w14:textId="63777B55" w:rsidR="00FF00B0" w:rsidRDefault="00FF00B0" w:rsidP="00FF00B0">
      <w:pPr>
        <w:pStyle w:val="ListParagraph"/>
        <w:numPr>
          <w:ilvl w:val="0"/>
          <w:numId w:val="3"/>
        </w:numPr>
      </w:pPr>
      <w:r>
        <w:t>CGR invoice regarding Building #30 repair to be paid immediately</w:t>
      </w:r>
    </w:p>
    <w:p w14:paraId="79C3681B" w14:textId="53CB87AC" w:rsidR="00FF00B0" w:rsidRDefault="00FF00B0" w:rsidP="00FF00B0">
      <w:pPr>
        <w:pStyle w:val="ListParagraph"/>
        <w:numPr>
          <w:ilvl w:val="0"/>
          <w:numId w:val="3"/>
        </w:numPr>
      </w:pPr>
      <w:r>
        <w:t xml:space="preserve">CGR invoice for parts has issues remaining due to parts not delivered and verified as on-site.  </w:t>
      </w:r>
    </w:p>
    <w:p w14:paraId="4220A2C8" w14:textId="0479B52B" w:rsidR="009911F0" w:rsidRDefault="009911F0" w:rsidP="009911F0">
      <w:pPr>
        <w:pStyle w:val="ListParagraph"/>
        <w:numPr>
          <w:ilvl w:val="0"/>
          <w:numId w:val="1"/>
        </w:numPr>
      </w:pPr>
      <w:r>
        <w:t xml:space="preserve"> Management Report – Chris Collins (BRIGS)</w:t>
      </w:r>
    </w:p>
    <w:p w14:paraId="4C27E100" w14:textId="7DFD2A3F" w:rsidR="009911F0" w:rsidRDefault="009911F0" w:rsidP="009911F0">
      <w:pPr>
        <w:pStyle w:val="ListParagraph"/>
        <w:numPr>
          <w:ilvl w:val="0"/>
          <w:numId w:val="4"/>
        </w:numPr>
      </w:pPr>
      <w:r>
        <w:t xml:space="preserve"> Columbia Gas Claim – paving will be done in the spring.  Eric will repair the divots and areas where puddling/freezing occurs right away as weather permits.</w:t>
      </w:r>
    </w:p>
    <w:p w14:paraId="744ABA5B" w14:textId="4D7C72A1" w:rsidR="00062870" w:rsidRDefault="00062870" w:rsidP="009911F0">
      <w:pPr>
        <w:pStyle w:val="ListParagraph"/>
        <w:numPr>
          <w:ilvl w:val="0"/>
          <w:numId w:val="4"/>
        </w:numPr>
      </w:pPr>
      <w:r>
        <w:t>Parking Plan – Engineer, Bill Dufresne, will meet with Chris Collins</w:t>
      </w:r>
      <w:r w:rsidR="00BD6AC2">
        <w:t xml:space="preserve"> (BRIGS)</w:t>
      </w:r>
      <w:r>
        <w:t xml:space="preserve"> at the end of the week for review and signature.  Plan will be submitted to the Town of Andover and a meeting will be scheduled to present the plan to the Conservation Board for approval.  </w:t>
      </w:r>
    </w:p>
    <w:p w14:paraId="46B1BDAB" w14:textId="1A0377C7" w:rsidR="00062870" w:rsidRDefault="00062870" w:rsidP="009911F0">
      <w:pPr>
        <w:pStyle w:val="ListParagraph"/>
        <w:numPr>
          <w:ilvl w:val="0"/>
          <w:numId w:val="4"/>
        </w:numPr>
      </w:pPr>
      <w:r>
        <w:t>Exterior Lights</w:t>
      </w:r>
      <w:r w:rsidR="00C459DC">
        <w:t xml:space="preserve"> – CAP Electrical has all of the information and will get back to Chris Collins (BRIGS) with recommendations in the next few days.  </w:t>
      </w:r>
    </w:p>
    <w:p w14:paraId="27EC38A2" w14:textId="43CCC26F" w:rsidR="00C459DC" w:rsidRDefault="00C459DC" w:rsidP="009911F0">
      <w:pPr>
        <w:pStyle w:val="ListParagraph"/>
        <w:numPr>
          <w:ilvl w:val="0"/>
          <w:numId w:val="4"/>
        </w:numPr>
      </w:pPr>
      <w:r>
        <w:t>Emergency Lights – status reviewed.  Eric is working on battery issues and will repair to ensure that all emergency lights are operating.</w:t>
      </w:r>
    </w:p>
    <w:p w14:paraId="214BF08C" w14:textId="3A465B90" w:rsidR="00C459DC" w:rsidRDefault="00C459DC" w:rsidP="009911F0">
      <w:pPr>
        <w:pStyle w:val="ListParagraph"/>
        <w:numPr>
          <w:ilvl w:val="0"/>
          <w:numId w:val="4"/>
        </w:numPr>
      </w:pPr>
      <w:r>
        <w:t>Electronics Memo – pool card distribution discussed.  Chris Collins (BRIGS) will draft a letter to all owners regarding the new cards.  It was decided that new pool cards will be for owners only and that they are responsible for getting the card to renters.  At the February 28, 2022 meeting, the board will discuss scheduling times at the office</w:t>
      </w:r>
      <w:r w:rsidR="00396EF6">
        <w:t xml:space="preserve"> for pool card pick-up by owners.  All others will be mailed to owners only.  </w:t>
      </w:r>
    </w:p>
    <w:p w14:paraId="682B02C5" w14:textId="3FC4B398" w:rsidR="00396EF6" w:rsidRDefault="00396EF6" w:rsidP="009911F0">
      <w:pPr>
        <w:pStyle w:val="ListParagraph"/>
        <w:numPr>
          <w:ilvl w:val="0"/>
          <w:numId w:val="4"/>
        </w:numPr>
      </w:pPr>
      <w:r>
        <w:t>On-site Maintenance – reviewed progress of projects</w:t>
      </w:r>
      <w:r w:rsidR="003D5D4E">
        <w:t xml:space="preserve"> and future project scheduling tools.</w:t>
      </w:r>
    </w:p>
    <w:p w14:paraId="782AA7FB" w14:textId="27D926D8" w:rsidR="003D5D4E" w:rsidRDefault="003D5D4E" w:rsidP="009911F0">
      <w:pPr>
        <w:pStyle w:val="ListParagraph"/>
        <w:numPr>
          <w:ilvl w:val="0"/>
          <w:numId w:val="4"/>
        </w:numPr>
      </w:pPr>
      <w:r>
        <w:t>Trash Rooms in Andover, Bradford and Concord Houses – decision by the Board</w:t>
      </w:r>
      <w:r w:rsidR="00BD6AC2">
        <w:t>,</w:t>
      </w:r>
      <w:r>
        <w:t xml:space="preserve"> after discussing the issues of the interior barrels</w:t>
      </w:r>
      <w:r w:rsidR="00BD6AC2">
        <w:t>,</w:t>
      </w:r>
      <w:r>
        <w:t xml:space="preserve"> is to close the trash rooms in each of the three front buildings (237, 247 and 257) at the recommendation of the Board of Health</w:t>
      </w:r>
      <w:r w:rsidR="00620EAE">
        <w:t xml:space="preserve">.  These rooms will be closed and locked as of February 4, 2022.  The Board of Health will be notified immediately of this decision.  Possible next steps related to cleaning and reinstating at a later date to be discussed at a working meeting on February 7, 2022 via Zoom.  Notices will be distributed alerting units in each of the three buildings of this decision.  </w:t>
      </w:r>
    </w:p>
    <w:p w14:paraId="319515E6" w14:textId="6538B0AE" w:rsidR="00253A6D" w:rsidRDefault="00253A6D" w:rsidP="009911F0">
      <w:pPr>
        <w:pStyle w:val="ListParagraph"/>
        <w:numPr>
          <w:ilvl w:val="0"/>
          <w:numId w:val="4"/>
        </w:numPr>
      </w:pPr>
      <w:r>
        <w:t>Beavers – a total of six beavers have been removed from the river areas surrounding Washington Park.  Fee paid accordingly.</w:t>
      </w:r>
    </w:p>
    <w:p w14:paraId="4ADEEC09" w14:textId="3336A829" w:rsidR="00253A6D" w:rsidRDefault="00253A6D" w:rsidP="009911F0">
      <w:pPr>
        <w:pStyle w:val="ListParagraph"/>
        <w:numPr>
          <w:ilvl w:val="0"/>
          <w:numId w:val="4"/>
        </w:numPr>
      </w:pPr>
      <w:r>
        <w:t xml:space="preserve">Orientations – one scheduled on 1/25/22.  </w:t>
      </w:r>
    </w:p>
    <w:p w14:paraId="52DDF6FF" w14:textId="6CB1E880" w:rsidR="00253A6D" w:rsidRDefault="00253A6D" w:rsidP="00253A6D">
      <w:pPr>
        <w:pStyle w:val="ListParagraph"/>
        <w:numPr>
          <w:ilvl w:val="0"/>
          <w:numId w:val="1"/>
        </w:numPr>
      </w:pPr>
      <w:r>
        <w:lastRenderedPageBreak/>
        <w:t xml:space="preserve"> Open Discussion</w:t>
      </w:r>
    </w:p>
    <w:p w14:paraId="00316134" w14:textId="74915249" w:rsidR="00253A6D" w:rsidRDefault="00253A6D" w:rsidP="00253A6D">
      <w:pPr>
        <w:pStyle w:val="ListParagraph"/>
        <w:numPr>
          <w:ilvl w:val="0"/>
          <w:numId w:val="5"/>
        </w:numPr>
      </w:pPr>
      <w:r>
        <w:t xml:space="preserve"> Fire alarm inspection – scheduled for March 2022</w:t>
      </w:r>
    </w:p>
    <w:p w14:paraId="060EBCC0" w14:textId="243BCCE7" w:rsidR="00253A6D" w:rsidRDefault="00253A6D" w:rsidP="00253A6D">
      <w:pPr>
        <w:pStyle w:val="ListParagraph"/>
        <w:numPr>
          <w:ilvl w:val="0"/>
          <w:numId w:val="5"/>
        </w:numPr>
      </w:pPr>
      <w:r>
        <w:t xml:space="preserve"> A smoke detector on the upper floor of 257 is uncovered</w:t>
      </w:r>
      <w:r w:rsidR="006B76B7">
        <w:t xml:space="preserve"> – to be looked</w:t>
      </w:r>
      <w:r w:rsidR="00AC5DBB">
        <w:t xml:space="preserve"> at</w:t>
      </w:r>
      <w:r w:rsidR="006B76B7">
        <w:t xml:space="preserve"> and addressed.</w:t>
      </w:r>
    </w:p>
    <w:p w14:paraId="53E78F75" w14:textId="00F9213B" w:rsidR="006B76B7" w:rsidRDefault="006B76B7" w:rsidP="006B76B7">
      <w:pPr>
        <w:pStyle w:val="ListParagraph"/>
        <w:numPr>
          <w:ilvl w:val="0"/>
          <w:numId w:val="1"/>
        </w:numPr>
      </w:pPr>
      <w:r>
        <w:t xml:space="preserve"> Executive Session</w:t>
      </w:r>
    </w:p>
    <w:p w14:paraId="74D00111" w14:textId="25AE9F10" w:rsidR="00A56801" w:rsidRDefault="00A56801" w:rsidP="00A56801">
      <w:r>
        <w:t>Next Board Meeting:  February 28, 2022</w:t>
      </w:r>
    </w:p>
    <w:p w14:paraId="3718FB16" w14:textId="0DD0082E" w:rsidR="00A56801" w:rsidRDefault="00A56801" w:rsidP="00A56801">
      <w:r>
        <w:t>Working Meeting:  February 7, 2022</w:t>
      </w:r>
    </w:p>
    <w:p w14:paraId="00D690FA" w14:textId="5CAC5C4C" w:rsidR="00A56801" w:rsidRDefault="00A56801" w:rsidP="00A56801">
      <w:r>
        <w:t xml:space="preserve">Adjourned at 8:15 pm  </w:t>
      </w:r>
    </w:p>
    <w:p w14:paraId="5B5DAED8" w14:textId="0C81F631" w:rsidR="007675C2" w:rsidRDefault="007675C2" w:rsidP="00A56801">
      <w:r>
        <w:t>Respectfully submitted,</w:t>
      </w:r>
    </w:p>
    <w:p w14:paraId="70CE763D" w14:textId="444F0ABE" w:rsidR="007675C2" w:rsidRDefault="007675C2" w:rsidP="00A56801">
      <w:r>
        <w:t>Lisa Arsenault</w:t>
      </w:r>
    </w:p>
    <w:p w14:paraId="275BE8E0" w14:textId="28E8DFA6" w:rsidR="007675C2" w:rsidRDefault="007675C2" w:rsidP="00A56801">
      <w:r>
        <w:t>Secretary</w:t>
      </w:r>
    </w:p>
    <w:p w14:paraId="08D8BB59" w14:textId="2C625705" w:rsidR="007675C2" w:rsidRDefault="007675C2" w:rsidP="00A56801">
      <w:r>
        <w:t>Washington Park Board of Trustees</w:t>
      </w:r>
    </w:p>
    <w:p w14:paraId="27F873A5" w14:textId="1F0EC612" w:rsidR="00FF00B0" w:rsidRDefault="00FF00B0" w:rsidP="00FF00B0"/>
    <w:p w14:paraId="4BCED8DD" w14:textId="59627C69" w:rsidR="00A74FF7" w:rsidRDefault="00A74FF7"/>
    <w:p w14:paraId="324BB817" w14:textId="77777777" w:rsidR="00A74FF7" w:rsidRDefault="00A74FF7"/>
    <w:sectPr w:rsidR="00A74F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3E61FB"/>
    <w:multiLevelType w:val="hybridMultilevel"/>
    <w:tmpl w:val="44B8CE3A"/>
    <w:lvl w:ilvl="0" w:tplc="7B60B1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E1A4C29"/>
    <w:multiLevelType w:val="hybridMultilevel"/>
    <w:tmpl w:val="791A38DE"/>
    <w:lvl w:ilvl="0" w:tplc="2A92AA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7E34792"/>
    <w:multiLevelType w:val="hybridMultilevel"/>
    <w:tmpl w:val="C24C5F98"/>
    <w:lvl w:ilvl="0" w:tplc="B77C9DD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77938AD"/>
    <w:multiLevelType w:val="hybridMultilevel"/>
    <w:tmpl w:val="DCA403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8377CE"/>
    <w:multiLevelType w:val="hybridMultilevel"/>
    <w:tmpl w:val="D88E387A"/>
    <w:lvl w:ilvl="0" w:tplc="A1FE191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B807ED6"/>
    <w:multiLevelType w:val="hybridMultilevel"/>
    <w:tmpl w:val="D410EFB6"/>
    <w:lvl w:ilvl="0" w:tplc="0594576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0"/>
  </w:num>
  <w:num w:numId="3">
    <w:abstractNumId w:val="5"/>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FF7"/>
    <w:rsid w:val="00000B63"/>
    <w:rsid w:val="00062870"/>
    <w:rsid w:val="00253A6D"/>
    <w:rsid w:val="00396EF6"/>
    <w:rsid w:val="003D5D4E"/>
    <w:rsid w:val="00620EAE"/>
    <w:rsid w:val="006B76B7"/>
    <w:rsid w:val="00752C81"/>
    <w:rsid w:val="007675C2"/>
    <w:rsid w:val="008838D8"/>
    <w:rsid w:val="009911F0"/>
    <w:rsid w:val="00A56801"/>
    <w:rsid w:val="00A74FF7"/>
    <w:rsid w:val="00AB01E9"/>
    <w:rsid w:val="00AC5DBB"/>
    <w:rsid w:val="00B133E2"/>
    <w:rsid w:val="00BB67AB"/>
    <w:rsid w:val="00BD6AC2"/>
    <w:rsid w:val="00BE1ECB"/>
    <w:rsid w:val="00C459DC"/>
    <w:rsid w:val="00FE1EAB"/>
    <w:rsid w:val="00FF00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09D39"/>
  <w15:chartTrackingRefBased/>
  <w15:docId w15:val="{6B0AF321-98CB-4CCE-93E6-1D16B6BB8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4F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466</Words>
  <Characters>2659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Arsenault</dc:creator>
  <cp:keywords/>
  <dc:description/>
  <cp:lastModifiedBy>Lisa Arsenault</cp:lastModifiedBy>
  <cp:revision>2</cp:revision>
  <dcterms:created xsi:type="dcterms:W3CDTF">2022-03-04T11:09:00Z</dcterms:created>
  <dcterms:modified xsi:type="dcterms:W3CDTF">2022-03-04T11:09:00Z</dcterms:modified>
</cp:coreProperties>
</file>